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8"/>
          <w:szCs w:val="18"/>
          <w:lang w:val="en-US"/>
        </w:rPr>
      </w:pPr>
      <w:proofErr w:type="spellStart"/>
      <w:r w:rsidRPr="000833C4">
        <w:rPr>
          <w:rFonts w:ascii="HelveticaNeueLTPro-Bd" w:hAnsi="HelveticaNeueLTPro-Bd" w:cs="HelveticaNeueLTPro-Bd"/>
          <w:sz w:val="18"/>
          <w:szCs w:val="18"/>
          <w:lang w:val="en-US"/>
        </w:rPr>
        <w:t>Tekstmodul</w:t>
      </w:r>
      <w:proofErr w:type="spellEnd"/>
      <w:r w:rsidRPr="000833C4">
        <w:rPr>
          <w:rFonts w:ascii="HelveticaNeueLTPro-Bd" w:hAnsi="HelveticaNeueLTPro-Bd" w:cs="HelveticaNeueLTPro-Bd"/>
          <w:sz w:val="18"/>
          <w:szCs w:val="18"/>
          <w:lang w:val="en-US"/>
        </w:rPr>
        <w:t xml:space="preserve"> </w:t>
      </w:r>
      <w:proofErr w:type="spellStart"/>
      <w:r w:rsidRPr="000833C4">
        <w:rPr>
          <w:rFonts w:ascii="HelveticaNeueLTPro-Bd" w:hAnsi="HelveticaNeueLTPro-Bd" w:cs="HelveticaNeueLTPro-Bd"/>
          <w:sz w:val="18"/>
          <w:szCs w:val="18"/>
          <w:lang w:val="en-US"/>
        </w:rPr>
        <w:t>til</w:t>
      </w:r>
      <w:proofErr w:type="spellEnd"/>
      <w:r w:rsidRPr="000833C4">
        <w:rPr>
          <w:rFonts w:ascii="HelveticaNeueLTPro-Bd" w:hAnsi="HelveticaNeueLTPro-Bd" w:cs="HelveticaNeueLTPro-Bd"/>
          <w:sz w:val="18"/>
          <w:szCs w:val="18"/>
          <w:lang w:val="en-US"/>
        </w:rPr>
        <w:t xml:space="preserve"> </w:t>
      </w:r>
      <w:proofErr w:type="spellStart"/>
      <w:r w:rsidRPr="000833C4">
        <w:rPr>
          <w:rFonts w:ascii="HelveticaNeueLTPro-Bd" w:hAnsi="HelveticaNeueLTPro-Bd" w:cs="HelveticaNeueLTPro-Bd"/>
          <w:sz w:val="18"/>
          <w:szCs w:val="18"/>
          <w:lang w:val="en-US"/>
        </w:rPr>
        <w:t>licitationer</w:t>
      </w:r>
      <w:proofErr w:type="spellEnd"/>
      <w:r w:rsidRPr="000833C4">
        <w:rPr>
          <w:rFonts w:ascii="HelveticaNeueLTPro-Bd" w:hAnsi="HelveticaNeueLTPro-Bd" w:cs="HelveticaNeueLTPro-Bd"/>
          <w:sz w:val="18"/>
          <w:szCs w:val="18"/>
          <w:lang w:val="en-US"/>
        </w:rPr>
        <w:t>: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sz w:val="18"/>
          <w:szCs w:val="18"/>
          <w:lang w:val="en-US"/>
        </w:rPr>
      </w:pPr>
    </w:p>
    <w:p w:rsidR="000833C4" w:rsidRPr="000833C4" w:rsidRDefault="000833C4" w:rsidP="000833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_____m²</w:t>
      </w:r>
    </w:p>
    <w:p w:rsidR="000833C4" w:rsidRPr="000833C4" w:rsidRDefault="000833C4" w:rsidP="000833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trinlyddæmpning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varmeisolering</w:t>
      </w:r>
      <w:proofErr w:type="spellEnd"/>
    </w:p>
    <w:p w:rsidR="000833C4" w:rsidRPr="000833C4" w:rsidRDefault="000833C4" w:rsidP="000833C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varmeisolering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leveres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til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lægning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under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0833C4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-BEKOTEC-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EN </w:t>
      </w: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lægges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fagkyndigt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på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tilstrækkeligt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jævn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underlag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Mineralfiber, type:______________________</w:t>
      </w:r>
    </w:p>
    <w:p w:rsidR="000833C4" w:rsidRPr="000833C4" w:rsidRDefault="000833C4" w:rsidP="000833C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Polystyrol, type:_______________________</w:t>
      </w:r>
    </w:p>
    <w:p w:rsidR="000833C4" w:rsidRPr="000833C4" w:rsidRDefault="000833C4" w:rsidP="000833C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Extruderet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hårdt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skum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 type: ____________</w:t>
      </w:r>
    </w:p>
    <w:p w:rsidR="000833C4" w:rsidRPr="000833C4" w:rsidRDefault="000833C4" w:rsidP="000833C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Skumglas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 type:_______________________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Isoleringspladerne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er </w:t>
      </w:r>
      <w:proofErr w:type="gramStart"/>
      <w:r w:rsidRPr="000833C4">
        <w:rPr>
          <w:rFonts w:ascii="HelveticaNeueLTPro-Lt" w:hAnsi="HelveticaNeueLTPro-Lt" w:cs="HelveticaNeueLTPro-Lt"/>
          <w:sz w:val="16"/>
          <w:szCs w:val="16"/>
        </w:rPr>
        <w:t>lagt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på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hele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fladen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skal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evt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tildækkes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med et PE-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skillelag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ved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brug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flydende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cement.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Producentens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for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forarbejdningen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skal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overholdes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Materiale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 €/m²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Løn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_______________________________ €/m²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________________________ €/m²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_____m²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-BEKOTEC-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BTS 510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trinlydsdæmpene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lag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bestående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5 mm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tykt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polyethylenskum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lukkede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celler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lægning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under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-BEKOTEC-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EN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lægges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på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en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tilstrækkeligt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jævn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underlag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Producentens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for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forarbejdningen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skal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overholdes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Materiale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 €/m²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Løn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_______________________________ €/m²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________________________ €/m²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u w:val="single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u w:val="single"/>
        </w:rPr>
      </w:pPr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 xml:space="preserve">Til et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>konventionelt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>cementgulv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>: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_____m²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-BEKOTEC-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EN 2520P,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leveres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som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polystyrol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monteringsplade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EPS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s-ES_tradnl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s-ES_tradnl"/>
        </w:rPr>
        <w:t>033 DEO (PS 30) med en 106 cm x 75,5 cm stor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brugsflade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trindelt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fals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tapforbindelse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forsynet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med 70 stk. 24 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høje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knopper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,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hvoraf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hver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4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knopper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har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et 8 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højt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halvkugleformet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højeste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punkt,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lægges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fagkyndigt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herunder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tilskæring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i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kantområdet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evt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.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ved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brug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kantpladen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-BEKOTEC-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ENR</w:t>
      </w:r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1520 P.</w:t>
      </w:r>
      <w:proofErr w:type="gram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Producenternes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for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forarbejdningen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overholdes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Materiale:___________________________ €/m²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:________________________________ €/m²</w:t>
      </w:r>
    </w:p>
    <w:p w:rsidR="003258A8" w:rsidRPr="000833C4" w:rsidRDefault="000833C4" w:rsidP="000833C4">
      <w:pPr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pris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 ________________________ €/m²</w:t>
      </w:r>
    </w:p>
    <w:p w:rsidR="000833C4" w:rsidRPr="000833C4" w:rsidRDefault="000833C4">
      <w:pPr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br w:type="page"/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lastRenderedPageBreak/>
        <w:t>_____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lb.m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-BEKOTEC-</w:t>
      </w:r>
      <w:r w:rsidRPr="000833C4">
        <w:rPr>
          <w:rFonts w:ascii="HelveticaNeueLTPro-Lt" w:hAnsi="HelveticaNeueLTPro-Lt" w:cs="HelveticaNeueLTPro-Lt"/>
          <w:sz w:val="16"/>
          <w:szCs w:val="16"/>
        </w:rPr>
        <w:t>BRS 810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kantisoleringsstrimmel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polyethylenskum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lukkede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celler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8mm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kraftigt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 100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mm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højt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, med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integreret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foliefod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monteres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ved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lodrette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vægge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eller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faste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indbygningsdele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Kantstrimlens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foliefod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skal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lægges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under den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BEKOTEC-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monteringsplade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  <w:proofErr w:type="gram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Producentens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for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forarbejdningen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overholdes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Materiale:____________________________€/m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:_________________________________€/m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pris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 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_______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lb.m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-BEKOTEC-</w:t>
      </w:r>
      <w:r w:rsidRPr="000833C4">
        <w:rPr>
          <w:rFonts w:ascii="HelveticaNeueLTPro-Lt" w:hAnsi="HelveticaNeueLTPro-Lt" w:cs="HelveticaNeueLTPro-Lt"/>
          <w:sz w:val="16"/>
          <w:szCs w:val="16"/>
        </w:rPr>
        <w:t>BRSK 810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kantisoleringsstrimmel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polyethylenskum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lukkede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celler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8mm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kraftigt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 100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mm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højt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, med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integreret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foliefod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monteres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ved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lodrette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vægge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eller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faste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indbygningsdele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fastgøres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ved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hjæp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klæbestrimlen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på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bagsiden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Kantstrimlens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foliefod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lægges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under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den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noprede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BEKOTEC-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monteringsplade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Producentens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for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forarbejdningen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skal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overholdes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Materiale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Løn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hAnsi="HelveticaNeueLTPro-Lt" w:cs="HelveticaNeueLTPro-Lt"/>
          <w:sz w:val="16"/>
          <w:szCs w:val="16"/>
          <w:u w:val="single"/>
        </w:rPr>
      </w:pPr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 xml:space="preserve">Til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>flydende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>cement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u w:val="single"/>
        </w:rPr>
        <w:t>: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Lt" w:hAnsi="HelveticaNeueLTPro-Lt" w:cs="HelveticaNeueLTPro-Lt"/>
          <w:sz w:val="16"/>
          <w:szCs w:val="16"/>
          <w:u w:val="single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_______m²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-BEKOTEC-</w:t>
      </w:r>
      <w:r w:rsidRPr="000833C4">
        <w:rPr>
          <w:rFonts w:ascii="HelveticaNeueLTPro-Lt" w:hAnsi="HelveticaNeueLTPro-Lt" w:cs="HelveticaNeueLTPro-Lt"/>
          <w:sz w:val="16"/>
          <w:szCs w:val="16"/>
        </w:rPr>
        <w:t>EN 1520PF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leveres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som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monteringsplade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polystyrol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EPS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033 DEO (PS 25)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et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folieovertræk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en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75,5 cm x 106,0 cm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stor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brugsflade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trindelt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fals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tapforbindelse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forsynet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70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stk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24 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høje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knopper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hvoraf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hver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4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knopper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har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et 8 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højt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halvkugleformet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højeste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punkt,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lægges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fagkyndigt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herunder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tilskæring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i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kantområdet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evt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.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ved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brug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kantpladen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-BEKOTEC-</w:t>
      </w:r>
      <w:r w:rsidRPr="000833C4">
        <w:rPr>
          <w:rFonts w:ascii="HelveticaNeueLTPro-Lt" w:hAnsi="HelveticaNeueLTPro-Lt" w:cs="HelveticaNeueLTPro-Lt"/>
          <w:sz w:val="16"/>
          <w:szCs w:val="16"/>
        </w:rPr>
        <w:t>ENR 1520 P.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Producenternes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forarbejdningen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overholdes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Materiale:___________________________ €/m²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:________________________________ €/m²</w:t>
      </w:r>
    </w:p>
    <w:p w:rsidR="000833C4" w:rsidRPr="000833C4" w:rsidRDefault="000833C4" w:rsidP="000833C4">
      <w:pPr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pris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 ________________________ €/m²</w:t>
      </w:r>
    </w:p>
    <w:p w:rsidR="000833C4" w:rsidRPr="000833C4" w:rsidRDefault="000833C4">
      <w:pPr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br w:type="page"/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lastRenderedPageBreak/>
        <w:t>_______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lb.m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-BEKOTEC-</w:t>
      </w:r>
      <w:r w:rsidRPr="000833C4">
        <w:rPr>
          <w:rFonts w:ascii="HelveticaNeueLTPro-Lt" w:hAnsi="HelveticaNeueLTPro-Lt" w:cs="HelveticaNeueLTPro-Lt"/>
          <w:sz w:val="16"/>
          <w:szCs w:val="16"/>
        </w:rPr>
        <w:t>BRS 808KF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monteres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kantisoleringsstrimmel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flydende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cement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polyethylenskum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lukkede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celler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8mm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kraftigt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80 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højt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integreret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selvklæbende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skumfod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ved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lodrette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vægge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eller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faste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indbygningsdele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fastgøres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ved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hjæp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klæbestrimlen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på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bagsiden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Kantstrimlens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klæbefod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lægges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under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cementgulvpladen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indgå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en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forbindelse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den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noprede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plades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underside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forarbejdningen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overholdes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Materiale:____________________________€/m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:_________________________________€/m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pris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 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_______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lb.m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 xml:space="preserve">® </w:t>
      </w:r>
      <w:r w:rsidRPr="000833C4">
        <w:rPr>
          <w:rFonts w:ascii="HelveticaNeueLTPro-Lt" w:hAnsi="HelveticaNeueLTPro-Lt" w:cs="HelveticaNeueLTPro-Lt"/>
          <w:sz w:val="16"/>
          <w:szCs w:val="16"/>
        </w:rPr>
        <w:t xml:space="preserve">-DILEX-DFP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fastgøres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ekspansionsfugeprofil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polyethylenskum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,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lukkede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celler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beklædning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hårdt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plast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i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siden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10 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kraftigt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selvklæbende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fod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omkring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døre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Producentens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for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forarbejdningen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skal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overholdes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Højde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: </w:t>
      </w:r>
    </w:p>
    <w:p w:rsidR="000833C4" w:rsidRPr="000833C4" w:rsidRDefault="000833C4" w:rsidP="000833C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ZapfDingbatsITC" w:eastAsia="ZapfDingbatsITC" w:hAnsi="HelveticaNeueLTPro-Lt" w:cs="ZapfDingbatsITC"/>
          <w:sz w:val="16"/>
          <w:szCs w:val="16"/>
          <w:lang w:val="en-US"/>
        </w:rPr>
      </w:pPr>
      <w:r>
        <w:rPr>
          <w:rFonts w:ascii="HelveticaNeueLTPro-Lt" w:hAnsi="HelveticaNeueLTPro-Lt" w:cs="HelveticaNeueLTPro-Lt"/>
          <w:sz w:val="16"/>
          <w:szCs w:val="16"/>
          <w:lang w:val="en-US"/>
        </w:rPr>
        <w:t>60 mm</w:t>
      </w:r>
    </w:p>
    <w:p w:rsidR="000833C4" w:rsidRPr="000833C4" w:rsidRDefault="000833C4" w:rsidP="000833C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ZapfDingbatsITC" w:eastAsia="ZapfDingbatsITC" w:hAnsi="HelveticaNeueLTPro-Lt" w:cs="ZapfDingbatsITC"/>
          <w:sz w:val="16"/>
          <w:szCs w:val="16"/>
          <w:lang w:val="en-US"/>
        </w:rPr>
      </w:pPr>
      <w:r>
        <w:rPr>
          <w:rFonts w:ascii="HelveticaNeueLTPro-Lt" w:hAnsi="HelveticaNeueLTPro-Lt" w:cs="HelveticaNeueLTPro-Lt"/>
          <w:sz w:val="16"/>
          <w:szCs w:val="16"/>
          <w:lang w:val="en-US"/>
        </w:rPr>
        <w:t>80 mm</w:t>
      </w:r>
    </w:p>
    <w:p w:rsidR="000833C4" w:rsidRPr="000833C4" w:rsidRDefault="000833C4" w:rsidP="000833C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ZapfDingbatsITC" w:eastAsia="ZapfDingbatsITC" w:hAnsi="HelveticaNeueLTPro-Lt" w:cs="ZapfDingbatsITC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100 mm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Materiale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Løn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_________________________€/m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lb.m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lttætte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varmerør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plast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ø __________mm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vægtykkelse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__________mm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lægges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fagkyndigt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mellem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knopperne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på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monteringspladen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>
        <w:rPr>
          <w:rFonts w:ascii="HelveticaNeueLTPro-Lt" w:hAnsi="HelveticaNeueLTPro-Lt" w:cs="HelveticaNeueLTPro-Lt"/>
          <w:sz w:val="16"/>
          <w:szCs w:val="16"/>
        </w:rPr>
        <w:t>-BEKOTEC-</w:t>
      </w:r>
      <w:r w:rsidRPr="000833C4">
        <w:rPr>
          <w:rFonts w:ascii="HelveticaNeueLTPro-Lt" w:hAnsi="HelveticaNeueLTPro-Lt" w:cs="HelveticaNeueLTPro-Lt"/>
          <w:sz w:val="16"/>
          <w:szCs w:val="16"/>
        </w:rPr>
        <w:t>EN i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 xml:space="preserve">den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nødvendige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afstand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Producenternes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forarbejdningen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overholdes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Fabrikat:____________art.nr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.:_______________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Materiale:____________________________€/m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:_________________________________€/m</w:t>
      </w:r>
    </w:p>
    <w:p w:rsidR="000833C4" w:rsidRDefault="000833C4" w:rsidP="000833C4">
      <w:pPr>
        <w:rPr>
          <w:rFonts w:ascii="HelveticaNeueLTPro-Lt" w:hAnsi="HelveticaNeueLTPro-Lt" w:cs="HelveticaNeueLTPro-Lt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pris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>:_ _________________________€/m</w:t>
      </w:r>
    </w:p>
    <w:p w:rsidR="000833C4" w:rsidRDefault="000833C4">
      <w:pPr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br w:type="page"/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lastRenderedPageBreak/>
        <w:t>_____m²</w:t>
      </w:r>
    </w:p>
    <w:p w:rsidR="000833C4" w:rsidRPr="000833C4" w:rsidRDefault="000833C4" w:rsidP="000833C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cementgulv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styrkeklassen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CT-C25-F4 (ZE 20)</w:t>
      </w:r>
    </w:p>
    <w:p w:rsidR="000833C4" w:rsidRDefault="000833C4" w:rsidP="000833C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konventionelt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lagt</w:t>
      </w:r>
      <w:proofErr w:type="spellEnd"/>
    </w:p>
    <w:p w:rsidR="000833C4" w:rsidRDefault="000833C4" w:rsidP="000833C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flydende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cement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33C4" w:rsidRPr="000833C4" w:rsidRDefault="000833C4" w:rsidP="000833C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calciumsulfatgulv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styrkeklassen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CA-C25-F4 (AE 20)</w:t>
      </w:r>
    </w:p>
    <w:p w:rsidR="000833C4" w:rsidRDefault="000833C4" w:rsidP="000833C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konventionelt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lagt</w:t>
      </w:r>
      <w:proofErr w:type="spellEnd"/>
    </w:p>
    <w:p w:rsidR="000833C4" w:rsidRPr="000833C4" w:rsidRDefault="000833C4" w:rsidP="000833C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flydende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cement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samme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værdi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påføres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fuger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fortættes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udglattes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minimumsoverdækning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8 mm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nopperne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polystyrolpladen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-BEKOTEC-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EN.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Akustiske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broer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vægtilslutninger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eller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indbygningsdele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samt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døråbninger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undgås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Producenternes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anvisninger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forarbejdningen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Materiale:___________________________ €/m²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:________________________________ €/m²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Samlet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 ________________________ €/m²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_____m²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-DITRA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25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spændingsneutraliserende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revneovervindende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afkoblingsmåtte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polyethylenfolie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svalehaleformet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underskåret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lamelstruktur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indbundet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bagsiden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klæbes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fagkyndigt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BEKOTEC-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cementgulv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god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bæreevne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hydraulisk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hærdende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tyndlagsmørtel.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33C4" w:rsidRPr="000833C4" w:rsidRDefault="000833C4" w:rsidP="000833C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Schlüter</w:t>
      </w:r>
      <w:r w:rsidRPr="000833C4"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-DITRA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25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udføres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yderligere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br/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samlingstætning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Hertil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tætnes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samtlige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tilslutninger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br/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ved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rørgennemføringer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bundindtag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br/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vandtilslutninger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stødtildækninger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br/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agkyndigt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-KERDI-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BAND.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br/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Deraf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opstående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merudgifter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</w:p>
    <w:p w:rsidR="000833C4" w:rsidRDefault="000833C4" w:rsidP="000833C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medregnes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enhedspriserne.</w:t>
      </w:r>
      <w:proofErr w:type="spellEnd"/>
    </w:p>
    <w:p w:rsidR="000833C4" w:rsidRPr="000833C4" w:rsidRDefault="000833C4" w:rsidP="000833C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afregnes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separat.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anvisninger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for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forarbejd</w:t>
      </w:r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ningen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Materiale:___________________________ €/m²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:________________________________ €/m²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________________________ €/m²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lb.m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-DILEX-</w:t>
      </w:r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BWB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bevægelsesprofil</w:t>
      </w:r>
      <w:proofErr w:type="spellEnd"/>
      <w:proofErr w:type="gram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med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trapezformet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hullede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fastgørelsesvinkler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proofErr w:type="gram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siden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hårdt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PVC-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regenerat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  <w:proofErr w:type="gram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ca. 10 mm bred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fleksibel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bevægelseszone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af</w:t>
      </w:r>
      <w:proofErr w:type="spellEnd"/>
      <w:proofErr w:type="gram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blødt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CPE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og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indbygges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fagligt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korrekt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forbindelse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fliselægningen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</w:p>
    <w:p w:rsidR="000833C4" w:rsidRDefault="000833C4" w:rsidP="000833C4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angivelser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833C4" w:rsidRDefault="000833C4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br w:type="page"/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lastRenderedPageBreak/>
        <w:t>Farve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:__________________________________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Profilhøjde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: _ ____________________________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Materiale:____________________________€/m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Løn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:_________________________________€/m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_________________________€/m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_____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lb.m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-DILEX-</w:t>
      </w:r>
      <w:r w:rsidRPr="000833C4">
        <w:rPr>
          <w:rFonts w:ascii="HelveticaNeueLTPro-Lt" w:hAnsi="HelveticaNeueLTPro-Lt" w:cs="HelveticaNeueLTPro-Lt"/>
          <w:sz w:val="16"/>
          <w:szCs w:val="16"/>
        </w:rPr>
        <w:t xml:space="preserve">BWS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bevægelsesprofil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med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trapezformet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hullede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fastgørelsesvinkler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siden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hårdt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PVC-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regenerat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ca. 5 mm bred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fleksibel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bevægelseszone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blødt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CPE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indbygges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fagligt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korrekt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forbindelse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med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fliselægningen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under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overholdelse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producentens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angivelser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Farve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:__________________________________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Profilhøjde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: _ ____________________________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Materiale:____________________________€/m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Løn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:_________________________________€/m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_________________________€/m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 w:rsidRPr="000833C4">
        <w:rPr>
          <w:rFonts w:ascii="HelveticaNeueLTPro-Lt" w:hAnsi="HelveticaNeueLTPro-Lt" w:cs="HelveticaNeueLTPro-Lt"/>
          <w:sz w:val="16"/>
          <w:szCs w:val="16"/>
        </w:rPr>
        <w:t>_____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lb.m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Schlüter</w:t>
      </w:r>
      <w:r w:rsidRPr="000833C4">
        <w:rPr>
          <w:rFonts w:ascii="HelveticaNeueLTPro-Lt" w:hAnsi="HelveticaNeueLTPro-Lt" w:cs="HelveticaNeueLTPro-Lt"/>
          <w:sz w:val="9"/>
          <w:szCs w:val="9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</w:rPr>
        <w:t>-DILEX-</w:t>
      </w:r>
      <w:r w:rsidRPr="000833C4">
        <w:rPr>
          <w:rFonts w:ascii="HelveticaNeueLTPro-Lt" w:hAnsi="HelveticaNeueLTPro-Lt" w:cs="HelveticaNeueLTPro-Lt"/>
          <w:sz w:val="16"/>
          <w:szCs w:val="16"/>
        </w:rPr>
        <w:t xml:space="preserve">AKWS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leveres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</w:rPr>
        <w:t>som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bevægelsesfugeprofil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med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aluminiumprofiler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siden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med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trapezformet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hullede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fastgørelsesben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et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profilkammer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til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optagelse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6 mm bred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bevægelseszone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kunststof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og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indbygges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fagkyndigt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forbindelse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med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fliselægningen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under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overholdelse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af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producentens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angivelser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.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Profilhøjde</w:t>
      </w:r>
      <w:proofErr w:type="spellEnd"/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(</w:t>
      </w:r>
      <w:proofErr w:type="spellStart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iht</w:t>
      </w:r>
      <w:proofErr w:type="spellEnd"/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.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flisestyrken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):_ _____________________mm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Farve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_________________________________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Art.-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nr.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:_________________________________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>Materiale:____________________________€/m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:_________________________________€/m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_________________________€/m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_____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lb.m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Schlüter</w:t>
      </w:r>
      <w:proofErr w:type="spellEnd"/>
      <w:r w:rsidRPr="000833C4">
        <w:rPr>
          <w:rFonts w:ascii="HelveticaNeueLTPro-Lt" w:hAnsi="HelveticaNeueLTPro-Lt" w:cs="HelveticaNeueLTPro-Lt"/>
          <w:sz w:val="9"/>
          <w:szCs w:val="9"/>
          <w:lang w:val="en-US"/>
        </w:rPr>
        <w:t>®</w:t>
      </w: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-DILEX-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en-US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EK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leveres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som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todelt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hjørne-bevægelsesprofil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en not-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fjeder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-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forbindelse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vedvarende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fleksible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kantfuger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 xml:space="preserve">i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gulv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-/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væg-overgangsområdet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trapezformet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hullede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fastgørelsesben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hårdt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PVC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ekspansionszone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blødt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CPE,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egnet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optagelsen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lodrette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deformationer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op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8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r>
        <w:rPr>
          <w:rFonts w:ascii="HelveticaNeueLTPro-Lt" w:hAnsi="HelveticaNeueLTPro-Lt" w:cs="HelveticaNeueLTPro-Lt"/>
          <w:sz w:val="16"/>
          <w:szCs w:val="16"/>
        </w:rPr>
        <w:t xml:space="preserve">mm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indbygges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fagkyndigt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Producentens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sz w:val="16"/>
          <w:szCs w:val="16"/>
        </w:rPr>
        <w:t>anvisninger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for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forarbejdningen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skal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sz w:val="16"/>
          <w:szCs w:val="16"/>
        </w:rPr>
        <w:t>overholdes</w:t>
      </w:r>
      <w:proofErr w:type="spellEnd"/>
      <w:r>
        <w:rPr>
          <w:rFonts w:ascii="HelveticaNeueLTPro-Lt" w:hAnsi="HelveticaNeueLTPro-Lt" w:cs="HelveticaNeueLTPro-Lt"/>
          <w:sz w:val="16"/>
          <w:szCs w:val="16"/>
        </w:rPr>
        <w:t>.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Farve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:__________________________________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Profilhøjde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: _ ____________________________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Materiale:____________________________€/m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sz w:val="16"/>
          <w:szCs w:val="16"/>
          <w:lang w:val="it-IT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Løn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it-IT"/>
        </w:rPr>
        <w:t>:_________________________________€/m</w:t>
      </w:r>
    </w:p>
    <w:p w:rsidR="000833C4" w:rsidRPr="000833C4" w:rsidRDefault="000833C4" w:rsidP="000833C4">
      <w:pPr>
        <w:rPr>
          <w:rFonts w:ascii="HelveticaNeueLTPro-Lt" w:hAnsi="HelveticaNeueLTPro-Lt" w:cs="HelveticaNeueLTPro-Lt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sz w:val="16"/>
          <w:szCs w:val="16"/>
          <w:lang w:val="en-US"/>
        </w:rPr>
        <w:t xml:space="preserve"> _________________________€/m</w:t>
      </w:r>
    </w:p>
    <w:p w:rsidR="000833C4" w:rsidRDefault="000833C4">
      <w:r>
        <w:br w:type="page"/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lastRenderedPageBreak/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lb.m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-DILEX-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RF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todelt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hjørne-bevægelsesprofil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not-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fjeder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-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forbindelse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vedvarende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fleksible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kantfuger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gulv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-/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væg-overgangsområdet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trapezformet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hullede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fastgørelsesben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hårdt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PVC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ekspansionszone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blødt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CPE,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egnet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optagelsen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lodrette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deformationer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8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mm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indbygges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fagkyndigt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anbefalinger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vedrørende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forarbejdningen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Profilhøjde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U:_________________________mm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Profilhøjde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O:_________________________mm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Farve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 __________________________________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Art.-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:_________________________________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Løn</w:t>
      </w:r>
      <w:proofErr w:type="spellEnd"/>
      <w:proofErr w:type="gram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________________________________€/m</w:t>
      </w:r>
    </w:p>
    <w:p w:rsidR="000833C4" w:rsidRP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Samlet</w:t>
      </w:r>
      <w:proofErr w:type="spell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pris</w:t>
      </w:r>
      <w:proofErr w:type="spellEnd"/>
      <w:proofErr w:type="gramStart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0833C4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_________________________€/m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_____m²</w:t>
      </w:r>
    </w:p>
    <w:p w:rsidR="000833C4" w:rsidRPr="000833C4" w:rsidRDefault="000833C4" w:rsidP="000833C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fliser</w:t>
      </w:r>
      <w:proofErr w:type="spellEnd"/>
    </w:p>
    <w:p w:rsidR="000833C4" w:rsidRPr="000833C4" w:rsidRDefault="000833C4" w:rsidP="000833C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naturstenplader</w:t>
      </w:r>
      <w:proofErr w:type="spellEnd"/>
    </w:p>
    <w:p w:rsidR="000833C4" w:rsidRPr="000833C4" w:rsidRDefault="000833C4" w:rsidP="000833C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0833C4">
        <w:rPr>
          <w:rFonts w:ascii="HelveticaNeueLTPro-Lt" w:hAnsi="HelveticaNeueLTPro-Lt" w:cs="HelveticaNeueLTPro-Lt"/>
          <w:color w:val="000000"/>
          <w:sz w:val="16"/>
          <w:szCs w:val="16"/>
        </w:rPr>
        <w:t>kunststenplader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formatet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..........cm x ..........cm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Fabrikat:____________art.nr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.:_______________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lægges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fagkyndigt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-DITRA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25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efter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tyndlagsmetoden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hydraulisk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hærdende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tyndlagsmørtel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fuges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når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tyndlagsmørtlen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er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hærdet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Producenternes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anvisninger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for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lægningen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skal</w:t>
      </w:r>
      <w:proofErr w:type="spellEnd"/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Materiale:___________________________ €/m²</w:t>
      </w:r>
    </w:p>
    <w:p w:rsidR="000833C4" w:rsidRDefault="000833C4" w:rsidP="000833C4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Løn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:________________________________ €/m²</w:t>
      </w:r>
    </w:p>
    <w:p w:rsidR="000833C4" w:rsidRPr="000833C4" w:rsidRDefault="000833C4" w:rsidP="000833C4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Samlet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 ________________________ €/m²</w:t>
      </w:r>
    </w:p>
    <w:sectPr w:rsidR="000833C4" w:rsidRPr="00083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D9"/>
    <w:multiLevelType w:val="hybridMultilevel"/>
    <w:tmpl w:val="AE60041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6AC"/>
    <w:multiLevelType w:val="hybridMultilevel"/>
    <w:tmpl w:val="B10A502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355A"/>
    <w:multiLevelType w:val="hybridMultilevel"/>
    <w:tmpl w:val="FFBC5752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3E8E"/>
    <w:multiLevelType w:val="hybridMultilevel"/>
    <w:tmpl w:val="0724505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7386"/>
    <w:multiLevelType w:val="hybridMultilevel"/>
    <w:tmpl w:val="71924C38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39B4"/>
    <w:multiLevelType w:val="hybridMultilevel"/>
    <w:tmpl w:val="B6A80062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61F93"/>
    <w:multiLevelType w:val="hybridMultilevel"/>
    <w:tmpl w:val="235E51CE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D48D7"/>
    <w:multiLevelType w:val="hybridMultilevel"/>
    <w:tmpl w:val="29A6139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C4"/>
    <w:rsid w:val="000833C4"/>
    <w:rsid w:val="003258A8"/>
    <w:rsid w:val="00E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2015-10-19T07:56:00Z</dcterms:created>
  <dcterms:modified xsi:type="dcterms:W3CDTF">2015-10-19T08:08:00Z</dcterms:modified>
</cp:coreProperties>
</file>