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BB7" w:rsidRDefault="00111BB7" w:rsidP="00111BB7">
      <w:pPr>
        <w:autoSpaceDE w:val="0"/>
        <w:autoSpaceDN w:val="0"/>
        <w:adjustRightInd w:val="0"/>
        <w:spacing w:after="0" w:line="240" w:lineRule="auto"/>
        <w:rPr>
          <w:rFonts w:ascii="HelveticaNeueLTPro-Bd" w:hAnsi="HelveticaNeueLTPro-Bd" w:cs="HelveticaNeueLTPro-Bd"/>
          <w:color w:val="D67F1C"/>
          <w:sz w:val="18"/>
          <w:szCs w:val="18"/>
        </w:rPr>
      </w:pPr>
      <w:proofErr w:type="spellStart"/>
      <w:r>
        <w:rPr>
          <w:rFonts w:ascii="HelveticaNeueLTPro-Bd" w:hAnsi="HelveticaNeueLTPro-Bd" w:cs="HelveticaNeueLTPro-Bd"/>
          <w:color w:val="D67F1C"/>
          <w:sz w:val="18"/>
          <w:szCs w:val="18"/>
        </w:rPr>
        <w:t>Tekstmodul</w:t>
      </w:r>
      <w:proofErr w:type="spellEnd"/>
      <w:r>
        <w:rPr>
          <w:rFonts w:ascii="HelveticaNeueLTPro-Bd" w:hAnsi="HelveticaNeueLTPro-Bd" w:cs="HelveticaNeueLTPro-Bd"/>
          <w:color w:val="D67F1C"/>
          <w:sz w:val="18"/>
          <w:szCs w:val="18"/>
        </w:rPr>
        <w:t xml:space="preserve"> </w:t>
      </w:r>
      <w:proofErr w:type="spellStart"/>
      <w:r>
        <w:rPr>
          <w:rFonts w:ascii="HelveticaNeueLTPro-Bd" w:hAnsi="HelveticaNeueLTPro-Bd" w:cs="HelveticaNeueLTPro-Bd"/>
          <w:color w:val="D67F1C"/>
          <w:sz w:val="18"/>
          <w:szCs w:val="18"/>
        </w:rPr>
        <w:t>til</w:t>
      </w:r>
      <w:proofErr w:type="spellEnd"/>
      <w:r>
        <w:rPr>
          <w:rFonts w:ascii="HelveticaNeueLTPro-Bd" w:hAnsi="HelveticaNeueLTPro-Bd" w:cs="HelveticaNeueLTPro-Bd"/>
          <w:color w:val="D67F1C"/>
          <w:sz w:val="18"/>
          <w:szCs w:val="18"/>
        </w:rPr>
        <w:t xml:space="preserve"> </w:t>
      </w:r>
      <w:proofErr w:type="spellStart"/>
      <w:r>
        <w:rPr>
          <w:rFonts w:ascii="HelveticaNeueLTPro-Bd" w:hAnsi="HelveticaNeueLTPro-Bd" w:cs="HelveticaNeueLTPro-Bd"/>
          <w:color w:val="D67F1C"/>
          <w:sz w:val="18"/>
          <w:szCs w:val="18"/>
        </w:rPr>
        <w:t>licitationer</w:t>
      </w:r>
      <w:proofErr w:type="spellEnd"/>
      <w:r>
        <w:rPr>
          <w:rFonts w:ascii="HelveticaNeueLTPro-Bd" w:hAnsi="HelveticaNeueLTPro-Bd" w:cs="HelveticaNeueLTPro-Bd"/>
          <w:color w:val="D67F1C"/>
          <w:sz w:val="18"/>
          <w:szCs w:val="18"/>
        </w:rPr>
        <w:t>:</w:t>
      </w:r>
    </w:p>
    <w:p w:rsidR="00111BB7" w:rsidRDefault="00111BB7" w:rsidP="00111BB7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</w:p>
    <w:p w:rsidR="00111BB7" w:rsidRDefault="00111BB7" w:rsidP="00111BB7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r>
        <w:rPr>
          <w:rFonts w:ascii="HelveticaNeueLTPro-Lt" w:hAnsi="HelveticaNeueLTPro-Lt" w:cs="HelveticaNeueLTPro-Lt"/>
          <w:color w:val="000000"/>
          <w:sz w:val="16"/>
          <w:szCs w:val="16"/>
        </w:rPr>
        <w:t>_____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lb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.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meter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Schlüter</w:t>
      </w:r>
      <w:r>
        <w:rPr>
          <w:rFonts w:ascii="HelveticaNeueLTPro-Lt" w:hAnsi="HelveticaNeueLTPro-Lt" w:cs="HelveticaNeueLTPro-Lt"/>
          <w:color w:val="000000"/>
          <w:sz w:val="9"/>
          <w:szCs w:val="9"/>
        </w:rPr>
        <w:t>®</w:t>
      </w:r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-RENO-T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som</w:t>
      </w:r>
      <w:proofErr w:type="spellEnd"/>
    </w:p>
    <w:p w:rsidR="00111BB7" w:rsidRDefault="00111BB7" w:rsidP="00111BB7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T-formet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overgangsprofil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>,</w:t>
      </w:r>
    </w:p>
    <w:p w:rsidR="00111BB7" w:rsidRDefault="00111BB7" w:rsidP="00111BB7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Bredde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: </w:t>
      </w:r>
      <w:r>
        <w:rPr>
          <w:rFonts w:ascii="ZapfDingbats" w:hAnsi="ZapfDingbats" w:cs="ZapfDingbats"/>
          <w:color w:val="C5C6C8"/>
          <w:sz w:val="16"/>
          <w:szCs w:val="16"/>
        </w:rPr>
        <w:t>■</w:t>
      </w:r>
      <w:r>
        <w:rPr>
          <w:rFonts w:ascii="ZapfDingbats" w:hAnsi="ZapfDingbats" w:cs="ZapfDingbats"/>
          <w:color w:val="C5C6C8"/>
          <w:sz w:val="16"/>
          <w:szCs w:val="16"/>
        </w:rPr>
        <w:t></w:t>
      </w:r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14 mm </w:t>
      </w:r>
      <w:r>
        <w:rPr>
          <w:rFonts w:ascii="ZapfDingbats" w:hAnsi="ZapfDingbats" w:cs="ZapfDingbats"/>
          <w:color w:val="C5C6C8"/>
          <w:sz w:val="16"/>
          <w:szCs w:val="16"/>
        </w:rPr>
        <w:t>■</w:t>
      </w:r>
      <w:r>
        <w:rPr>
          <w:rFonts w:ascii="ZapfDingbats" w:hAnsi="ZapfDingbats" w:cs="ZapfDingbats"/>
          <w:color w:val="C5C6C8"/>
          <w:sz w:val="16"/>
          <w:szCs w:val="16"/>
        </w:rPr>
        <w:t></w:t>
      </w:r>
      <w:r>
        <w:rPr>
          <w:rFonts w:ascii="HelveticaNeueLTPro-Lt" w:hAnsi="HelveticaNeueLTPro-Lt" w:cs="HelveticaNeueLTPro-Lt"/>
          <w:color w:val="000000"/>
          <w:sz w:val="16"/>
          <w:szCs w:val="16"/>
        </w:rPr>
        <w:t>25 mm</w:t>
      </w:r>
    </w:p>
    <w:p w:rsidR="00111BB7" w:rsidRDefault="00111BB7" w:rsidP="00111BB7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r w:rsidRPr="00111BB7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T-M = </w:t>
      </w:r>
      <w:proofErr w:type="spellStart"/>
      <w:r w:rsidRPr="00111BB7">
        <w:rPr>
          <w:rFonts w:ascii="HelveticaNeueLTPro-Lt" w:hAnsi="HelveticaNeueLTPro-Lt" w:cs="HelveticaNeueLTPro-Lt"/>
          <w:color w:val="000000"/>
          <w:sz w:val="16"/>
          <w:szCs w:val="16"/>
        </w:rPr>
        <w:t>messing</w:t>
      </w:r>
      <w:proofErr w:type="spellEnd"/>
    </w:p>
    <w:p w:rsidR="00111BB7" w:rsidRDefault="00111BB7" w:rsidP="00111BB7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r w:rsidRPr="00111BB7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T-A = </w:t>
      </w:r>
      <w:proofErr w:type="spellStart"/>
      <w:r w:rsidRPr="00111BB7">
        <w:rPr>
          <w:rFonts w:ascii="HelveticaNeueLTPro-Lt" w:hAnsi="HelveticaNeueLTPro-Lt" w:cs="HelveticaNeueLTPro-Lt"/>
          <w:color w:val="000000"/>
          <w:sz w:val="16"/>
          <w:szCs w:val="16"/>
        </w:rPr>
        <w:t>aluminium</w:t>
      </w:r>
      <w:proofErr w:type="spellEnd"/>
    </w:p>
    <w:p w:rsidR="00111BB7" w:rsidRPr="00111BB7" w:rsidRDefault="00111BB7" w:rsidP="00111BB7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r w:rsidRPr="00111BB7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T-AE = </w:t>
      </w:r>
      <w:proofErr w:type="spellStart"/>
      <w:r w:rsidRPr="00111BB7">
        <w:rPr>
          <w:rFonts w:ascii="HelveticaNeueLTPro-Lt" w:hAnsi="HelveticaNeueLTPro-Lt" w:cs="HelveticaNeueLTPro-Lt"/>
          <w:color w:val="000000"/>
          <w:sz w:val="16"/>
          <w:szCs w:val="16"/>
        </w:rPr>
        <w:t>aluminium</w:t>
      </w:r>
      <w:proofErr w:type="spellEnd"/>
      <w:r w:rsidRPr="00111BB7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 w:rsidRPr="00111BB7">
        <w:rPr>
          <w:rFonts w:ascii="HelveticaNeueLTPro-Lt" w:hAnsi="HelveticaNeueLTPro-Lt" w:cs="HelveticaNeueLTPro-Lt"/>
          <w:color w:val="000000"/>
          <w:sz w:val="16"/>
          <w:szCs w:val="16"/>
        </w:rPr>
        <w:t>eloxeret</w:t>
      </w:r>
      <w:proofErr w:type="spellEnd"/>
    </w:p>
    <w:p w:rsidR="00111BB7" w:rsidRDefault="00111BB7" w:rsidP="00111BB7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med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fasede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profilender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...</w:t>
      </w:r>
    </w:p>
    <w:p w:rsidR="00111BB7" w:rsidRDefault="00111BB7" w:rsidP="00111BB7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</w:p>
    <w:p w:rsidR="00111BB7" w:rsidRDefault="00111BB7" w:rsidP="00111BB7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_______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lb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.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meter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Schlüter</w:t>
      </w:r>
      <w:r>
        <w:rPr>
          <w:rFonts w:ascii="HelveticaNeueLTPro-Lt" w:hAnsi="HelveticaNeueLTPro-Lt" w:cs="HelveticaNeueLTPro-Lt"/>
          <w:color w:val="000000"/>
          <w:sz w:val="9"/>
          <w:szCs w:val="9"/>
        </w:rPr>
        <w:t>®</w:t>
      </w:r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-RENO-T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som</w:t>
      </w:r>
      <w:proofErr w:type="spellEnd"/>
    </w:p>
    <w:p w:rsidR="00111BB7" w:rsidRDefault="00111BB7" w:rsidP="00111BB7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T-formet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overgangsprofil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,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bredde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>:</w:t>
      </w:r>
    </w:p>
    <w:p w:rsidR="00111BB7" w:rsidRDefault="00111BB7" w:rsidP="00111BB7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r>
        <w:rPr>
          <w:rFonts w:ascii="HelveticaNeueLTPro-Lt" w:hAnsi="HelveticaNeueLTPro-Lt" w:cs="HelveticaNeueLTPro-Lt"/>
          <w:color w:val="000000"/>
          <w:sz w:val="16"/>
          <w:szCs w:val="16"/>
        </w:rPr>
        <w:t>14 mm</w:t>
      </w:r>
    </w:p>
    <w:p w:rsidR="00111BB7" w:rsidRDefault="00111BB7" w:rsidP="00111BB7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r w:rsidRPr="00111BB7">
        <w:rPr>
          <w:rFonts w:ascii="HelveticaNeueLTPro-Lt" w:hAnsi="HelveticaNeueLTPro-Lt" w:cs="HelveticaNeueLTPro-Lt"/>
          <w:color w:val="000000"/>
          <w:sz w:val="16"/>
          <w:szCs w:val="16"/>
        </w:rPr>
        <w:t>25 mm</w:t>
      </w:r>
    </w:p>
    <w:p w:rsidR="00111BB7" w:rsidRDefault="00111BB7" w:rsidP="00111BB7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r w:rsidRPr="00111BB7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T-E = </w:t>
      </w:r>
      <w:proofErr w:type="spellStart"/>
      <w:r w:rsidRPr="00111BB7">
        <w:rPr>
          <w:rFonts w:ascii="HelveticaNeueLTPro-Lt" w:hAnsi="HelveticaNeueLTPro-Lt" w:cs="HelveticaNeueLTPro-Lt"/>
          <w:color w:val="000000"/>
          <w:sz w:val="16"/>
          <w:szCs w:val="16"/>
        </w:rPr>
        <w:t>rustfrit</w:t>
      </w:r>
      <w:proofErr w:type="spellEnd"/>
      <w:r w:rsidRPr="00111BB7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 w:rsidRPr="00111BB7">
        <w:rPr>
          <w:rFonts w:ascii="HelveticaNeueLTPro-Lt" w:hAnsi="HelveticaNeueLTPro-Lt" w:cs="HelveticaNeueLTPro-Lt"/>
          <w:color w:val="000000"/>
          <w:sz w:val="16"/>
          <w:szCs w:val="16"/>
        </w:rPr>
        <w:t>stål</w:t>
      </w:r>
      <w:proofErr w:type="spellEnd"/>
    </w:p>
    <w:p w:rsidR="00111BB7" w:rsidRPr="00111BB7" w:rsidRDefault="00111BB7" w:rsidP="00111BB7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r w:rsidRPr="00111BB7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T-EB = </w:t>
      </w:r>
      <w:proofErr w:type="spellStart"/>
      <w:r w:rsidRPr="00111BB7">
        <w:rPr>
          <w:rFonts w:ascii="HelveticaNeueLTPro-Lt" w:hAnsi="HelveticaNeueLTPro-Lt" w:cs="HelveticaNeueLTPro-Lt"/>
          <w:color w:val="000000"/>
          <w:sz w:val="16"/>
          <w:szCs w:val="16"/>
        </w:rPr>
        <w:t>rustfrit</w:t>
      </w:r>
      <w:proofErr w:type="spellEnd"/>
      <w:r w:rsidRPr="00111BB7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 w:rsidRPr="00111BB7">
        <w:rPr>
          <w:rFonts w:ascii="HelveticaNeueLTPro-Lt" w:hAnsi="HelveticaNeueLTPro-Lt" w:cs="HelveticaNeueLTPro-Lt"/>
          <w:color w:val="000000"/>
          <w:sz w:val="16"/>
          <w:szCs w:val="16"/>
        </w:rPr>
        <w:t>stål</w:t>
      </w:r>
      <w:proofErr w:type="spellEnd"/>
      <w:r w:rsidRPr="00111BB7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 w:rsidRPr="00111BB7">
        <w:rPr>
          <w:rFonts w:ascii="HelveticaNeueLTPro-Lt" w:hAnsi="HelveticaNeueLTPro-Lt" w:cs="HelveticaNeueLTPro-Lt"/>
          <w:color w:val="000000"/>
          <w:sz w:val="16"/>
          <w:szCs w:val="16"/>
        </w:rPr>
        <w:t>børstet</w:t>
      </w:r>
      <w:proofErr w:type="spellEnd"/>
    </w:p>
    <w:p w:rsidR="00111BB7" w:rsidRDefault="00111BB7" w:rsidP="00111BB7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</w:p>
    <w:p w:rsidR="00111BB7" w:rsidRDefault="00111BB7" w:rsidP="00111BB7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bookmarkStart w:id="0" w:name="_GoBack"/>
      <w:bookmarkEnd w:id="0"/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med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dobbelt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falsede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profilender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og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afrundet</w:t>
      </w:r>
      <w:proofErr w:type="spellEnd"/>
    </w:p>
    <w:p w:rsidR="00111BB7" w:rsidRDefault="00111BB7" w:rsidP="00111BB7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overflade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samt 9 mm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høj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pind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til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overgange</w:t>
      </w:r>
      <w:proofErr w:type="spellEnd"/>
    </w:p>
    <w:p w:rsidR="00111BB7" w:rsidRDefault="00111BB7" w:rsidP="00111BB7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mellem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forskellige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belægningsmaterialer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på</w:t>
      </w:r>
      <w:proofErr w:type="spellEnd"/>
    </w:p>
    <w:p w:rsidR="00111BB7" w:rsidRDefault="00111BB7" w:rsidP="00111BB7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samme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højdeniveau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leveres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og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monteres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fagligt</w:t>
      </w:r>
      <w:proofErr w:type="spellEnd"/>
    </w:p>
    <w:p w:rsidR="00111BB7" w:rsidRDefault="00111BB7" w:rsidP="00111BB7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korrekt.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Producentens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bearbejdningsoplysninger</w:t>
      </w:r>
      <w:proofErr w:type="spellEnd"/>
    </w:p>
    <w:p w:rsidR="00111BB7" w:rsidRDefault="00111BB7" w:rsidP="00111BB7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skal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overholdes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>.</w:t>
      </w:r>
    </w:p>
    <w:p w:rsidR="00111BB7" w:rsidRDefault="00111BB7" w:rsidP="00111BB7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</w:p>
    <w:p w:rsidR="00111BB7" w:rsidRDefault="00111BB7" w:rsidP="00111BB7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Varenr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>.: ________________________________</w:t>
      </w:r>
    </w:p>
    <w:p w:rsidR="00111BB7" w:rsidRDefault="00111BB7" w:rsidP="00111BB7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r>
        <w:rPr>
          <w:rFonts w:ascii="HelveticaNeueLTPro-Lt" w:hAnsi="HelveticaNeueLTPro-Lt" w:cs="HelveticaNeueLTPro-Lt"/>
          <w:color w:val="000000"/>
          <w:sz w:val="16"/>
          <w:szCs w:val="16"/>
        </w:rPr>
        <w:t>Materiale: ___________________________€/m</w:t>
      </w:r>
    </w:p>
    <w:p w:rsidR="00111BB7" w:rsidRDefault="00111BB7" w:rsidP="00111BB7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Løn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>:________________________________€/m</w:t>
      </w:r>
    </w:p>
    <w:p w:rsidR="003258A8" w:rsidRDefault="00111BB7" w:rsidP="00111BB7"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Totalpris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>:____________________________€/m</w:t>
      </w:r>
    </w:p>
    <w:sectPr w:rsidR="003258A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Pro-B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Pro-Lt">
    <w:panose1 w:val="020B0403020202020204"/>
    <w:charset w:val="00"/>
    <w:family w:val="swiss"/>
    <w:notTrueType/>
    <w:pitch w:val="default"/>
    <w:sig w:usb0="00000003" w:usb1="00000000" w:usb2="00000000" w:usb3="00000000" w:csb0="00000001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0041A"/>
    <w:multiLevelType w:val="hybridMultilevel"/>
    <w:tmpl w:val="F52AEC44"/>
    <w:lvl w:ilvl="0" w:tplc="1740627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6C137E"/>
    <w:multiLevelType w:val="hybridMultilevel"/>
    <w:tmpl w:val="80140AAA"/>
    <w:lvl w:ilvl="0" w:tplc="1740627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BB7"/>
    <w:rsid w:val="00111BB7"/>
    <w:rsid w:val="0032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11B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11B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 Butanowicz</dc:creator>
  <cp:lastModifiedBy>Pawel Butanowicz</cp:lastModifiedBy>
  <cp:revision>1</cp:revision>
  <dcterms:created xsi:type="dcterms:W3CDTF">2015-10-16T09:57:00Z</dcterms:created>
  <dcterms:modified xsi:type="dcterms:W3CDTF">2015-10-16T09:59:00Z</dcterms:modified>
</cp:coreProperties>
</file>